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C3B4" w14:textId="77777777"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A3B3BF" w14:textId="77777777"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14:paraId="04337AAF" w14:textId="77777777"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14:paraId="45F64C50" w14:textId="77777777"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4DA7082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14:paraId="1B1ADDBB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70B912BE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0710EBA1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5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14:paraId="2F2C227B" w14:textId="77777777"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B339BDB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15EEEBDD" w14:textId="77777777"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Inspektorem ochrony danych jest Józef </w:t>
      </w:r>
      <w:proofErr w:type="spellStart"/>
      <w:r w:rsidRPr="00C521C2">
        <w:rPr>
          <w:rFonts w:ascii="Arial" w:hAnsi="Arial" w:cs="Arial"/>
          <w:kern w:val="22"/>
          <w:sz w:val="20"/>
          <w:szCs w:val="20"/>
        </w:rPr>
        <w:t>Kłobuch</w:t>
      </w:r>
      <w:proofErr w:type="spellEnd"/>
      <w:r w:rsidRPr="00C521C2">
        <w:rPr>
          <w:rFonts w:ascii="Arial" w:hAnsi="Arial" w:cs="Arial"/>
          <w:kern w:val="22"/>
          <w:sz w:val="20"/>
          <w:szCs w:val="20"/>
        </w:rPr>
        <w:t>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14:paraId="09DB45D2" w14:textId="77777777"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14:paraId="3C12362C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14:paraId="21B50842" w14:textId="61D00F7B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– Dz. U. z 20</w:t>
      </w:r>
      <w:r w:rsidR="00CC4C3F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 poz.</w:t>
      </w:r>
      <w:r w:rsidR="00DC7DDE">
        <w:rPr>
          <w:rFonts w:ascii="Arial" w:hAnsi="Arial" w:cs="Arial"/>
          <w:kern w:val="22"/>
          <w:sz w:val="20"/>
          <w:szCs w:val="20"/>
        </w:rPr>
        <w:t xml:space="preserve"> 1990</w:t>
      </w:r>
      <w:r w:rsidR="005D7112">
        <w:rPr>
          <w:rFonts w:ascii="Arial" w:hAnsi="Arial" w:cs="Arial"/>
          <w:kern w:val="22"/>
          <w:sz w:val="20"/>
          <w:szCs w:val="20"/>
        </w:rPr>
        <w:t xml:space="preserve"> z </w:t>
      </w:r>
      <w:proofErr w:type="spellStart"/>
      <w:r w:rsidR="005D7112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="005D7112">
        <w:rPr>
          <w:rFonts w:ascii="Arial" w:hAnsi="Arial" w:cs="Arial"/>
          <w:kern w:val="22"/>
          <w:sz w:val="20"/>
          <w:szCs w:val="20"/>
        </w:rPr>
        <w:t>. zm.</w:t>
      </w:r>
      <w:r w:rsidRPr="009375DD">
        <w:rPr>
          <w:rFonts w:ascii="Arial" w:hAnsi="Arial" w:cs="Arial"/>
          <w:kern w:val="22"/>
          <w:sz w:val="20"/>
          <w:szCs w:val="20"/>
        </w:rPr>
        <w:t xml:space="preserve">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(Dz.U. z 2014 r. poz. 1490</w:t>
      </w:r>
      <w:r w:rsidR="00DC7DDE">
        <w:rPr>
          <w:rFonts w:ascii="Arial" w:hAnsi="Arial" w:cs="Arial"/>
          <w:kern w:val="22"/>
          <w:sz w:val="20"/>
          <w:szCs w:val="20"/>
        </w:rPr>
        <w:t xml:space="preserve"> z </w:t>
      </w:r>
      <w:proofErr w:type="spellStart"/>
      <w:r w:rsidR="00DC7DDE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="00DC7DDE">
        <w:rPr>
          <w:rFonts w:ascii="Arial" w:hAnsi="Arial" w:cs="Arial"/>
          <w:kern w:val="22"/>
          <w:sz w:val="20"/>
          <w:szCs w:val="20"/>
        </w:rPr>
        <w:t>. zm.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390A9063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551F995" w14:textId="77777777"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14:paraId="14E0BE3F" w14:textId="74FD65A4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</w:t>
      </w:r>
      <w:r w:rsidR="00DC7DDE">
        <w:rPr>
          <w:rFonts w:ascii="Arial" w:hAnsi="Arial" w:cs="Arial"/>
          <w:iCs/>
          <w:kern w:val="22"/>
          <w:sz w:val="20"/>
          <w:szCs w:val="20"/>
        </w:rPr>
        <w:t xml:space="preserve"> z </w:t>
      </w:r>
      <w:proofErr w:type="spellStart"/>
      <w:r w:rsidR="00DC7DDE">
        <w:rPr>
          <w:rFonts w:ascii="Arial" w:hAnsi="Arial" w:cs="Arial"/>
          <w:iCs/>
          <w:kern w:val="22"/>
          <w:sz w:val="20"/>
          <w:szCs w:val="20"/>
        </w:rPr>
        <w:t>późn</w:t>
      </w:r>
      <w:proofErr w:type="spellEnd"/>
      <w:r w:rsidR="00DC7DDE">
        <w:rPr>
          <w:rFonts w:ascii="Arial" w:hAnsi="Arial" w:cs="Arial"/>
          <w:iCs/>
          <w:kern w:val="22"/>
          <w:sz w:val="20"/>
          <w:szCs w:val="20"/>
        </w:rPr>
        <w:t>. zm.</w:t>
      </w:r>
      <w:r w:rsidRPr="009375DD">
        <w:rPr>
          <w:rFonts w:ascii="Arial" w:hAnsi="Arial" w:cs="Arial"/>
          <w:iCs/>
          <w:kern w:val="22"/>
          <w:sz w:val="20"/>
          <w:szCs w:val="20"/>
        </w:rPr>
        <w:t>) do publicznej wiadomości zostaną podane Pana/Pani imię i nazwisko.</w:t>
      </w:r>
    </w:p>
    <w:p w14:paraId="0CEF26B2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4DAC29CB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0" w:name="_Hlk514837625"/>
    </w:p>
    <w:p w14:paraId="60CC3440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14:paraId="14FD5D7C" w14:textId="77777777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1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14:paraId="56F8168B" w14:textId="46456287"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najem/dzierżawę będą przechowywane przez okres 10 lat od dnia sporządzenia;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14:paraId="0685AAB1" w14:textId="70FD7780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sprawie organizacji i zakresu działania archiwów zakładowych (Dz. U. Nr 14, poz. 67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zm.). </w:t>
      </w:r>
      <w:bookmarkEnd w:id="0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- Dz. U. z 20</w:t>
      </w:r>
      <w:r w:rsidR="004963E3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</w:t>
      </w:r>
      <w:r w:rsidR="009F1E9F">
        <w:rPr>
          <w:rFonts w:ascii="Arial" w:hAnsi="Arial" w:cs="Arial"/>
          <w:kern w:val="22"/>
          <w:sz w:val="20"/>
          <w:szCs w:val="20"/>
        </w:rPr>
        <w:t>, poz. 164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50F1F3C2" w14:textId="77777777"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D2140CD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2FBFE4D2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14:paraId="6FBA18F0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515BA86C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4590D2D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14:paraId="275B5E4D" w14:textId="77777777"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14:paraId="773D7979" w14:textId="77777777"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14:paraId="0C6A1E6E" w14:textId="77777777"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5E1E2505" w14:textId="77777777"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57F2076" w14:textId="77777777"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14:paraId="390D1B12" w14:textId="77777777"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6D450F7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5A32DBE3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14:paraId="6C2A6A3B" w14:textId="77777777"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14:paraId="323A4050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7FC1FFAC" w14:textId="77777777"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14:paraId="507A55AE" w14:textId="77777777"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963E3"/>
    <w:rsid w:val="004A10DD"/>
    <w:rsid w:val="004D7A8A"/>
    <w:rsid w:val="005D7112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749B0"/>
    <w:rsid w:val="00990765"/>
    <w:rsid w:val="009F1E9F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4C3F"/>
    <w:rsid w:val="00CC5287"/>
    <w:rsid w:val="00D52844"/>
    <w:rsid w:val="00D860B3"/>
    <w:rsid w:val="00D96FE4"/>
    <w:rsid w:val="00DC32E8"/>
    <w:rsid w:val="00DC7DDE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741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Kalina Hryniewicz</cp:lastModifiedBy>
  <cp:revision>7</cp:revision>
  <cp:lastPrinted>2019-06-05T09:25:00Z</cp:lastPrinted>
  <dcterms:created xsi:type="dcterms:W3CDTF">2019-06-17T11:48:00Z</dcterms:created>
  <dcterms:modified xsi:type="dcterms:W3CDTF">2021-02-17T09:26:00Z</dcterms:modified>
</cp:coreProperties>
</file>